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B3E0" w14:textId="3B4D5180" w:rsidR="00103C31" w:rsidRPr="00B02AF2" w:rsidRDefault="00103C31" w:rsidP="00103C3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A21581" wp14:editId="500DC50D">
                <wp:simplePos x="0" y="0"/>
                <wp:positionH relativeFrom="column">
                  <wp:posOffset>5135880</wp:posOffset>
                </wp:positionH>
                <wp:positionV relativeFrom="paragraph">
                  <wp:posOffset>-457200</wp:posOffset>
                </wp:positionV>
                <wp:extent cx="1129030" cy="502920"/>
                <wp:effectExtent l="1905" t="0" r="254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FAA3E" w14:textId="77777777" w:rsidR="00103C31" w:rsidRPr="00233F29" w:rsidRDefault="00103C31" w:rsidP="00103C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3F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Pr="00233F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3A215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4.4pt;margin-top:-36pt;width:88.9pt;height:39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" filled="f" stroked="f">
                <v:textbox style="mso-fit-shape-to-text:t">
                  <w:txbxContent>
                    <w:p w14:paraId="1C1FAA3E" w14:textId="77777777" w:rsidR="00103C31" w:rsidRPr="00233F29" w:rsidRDefault="00103C31" w:rsidP="00103C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33F29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様式</w:t>
                      </w:r>
                      <w:r w:rsidRPr="00233F29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Pr="00B02AF2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>
        <w:rPr>
          <w:rFonts w:ascii="ＭＳ ゴシック" w:eastAsia="ＭＳ ゴシック" w:hAnsi="ＭＳ ゴシック" w:hint="eastAsia"/>
          <w:sz w:val="32"/>
          <w:szCs w:val="32"/>
        </w:rPr>
        <w:t>（社会福祉施設</w:t>
      </w:r>
      <w:r w:rsidRPr="00B02AF2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4"/>
      </w:tblGrid>
      <w:tr w:rsidR="00103C31" w14:paraId="3EEA4321" w14:textId="77777777" w:rsidTr="0082537B">
        <w:trPr>
          <w:trHeight w:val="12672"/>
        </w:trPr>
        <w:tc>
          <w:tcPr>
            <w:tcW w:w="9590" w:type="dxa"/>
          </w:tcPr>
          <w:p w14:paraId="6D6044BB" w14:textId="77777777" w:rsidR="00103C31" w:rsidRPr="00B02AF2" w:rsidRDefault="00103C31" w:rsidP="0082537B">
            <w:pPr>
              <w:jc w:val="center"/>
              <w:rPr>
                <w:rFonts w:ascii="ＭＳ ゴシック" w:eastAsia="ＭＳ ゴシック" w:hAnsi="ＭＳ ゴシック"/>
                <w:color w:val="FF0000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103C31" w14:paraId="396ACF8D" w14:textId="77777777" w:rsidTr="0082537B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14:paraId="2139A828" w14:textId="77777777" w:rsidR="00103C31" w:rsidRPr="00B02AF2" w:rsidRDefault="00103C31" w:rsidP="0082537B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3BF4CD0A" w14:textId="77777777" w:rsidR="00103C31" w:rsidRPr="00B02AF2" w:rsidRDefault="00103C31" w:rsidP="0082537B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03C31" w14:paraId="0ECCA80F" w14:textId="77777777" w:rsidTr="0082537B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51A922AC" w14:textId="77777777" w:rsidR="00103C31" w:rsidRPr="00B02AF2" w:rsidRDefault="00103C31" w:rsidP="0082537B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60A40124" w14:textId="77777777" w:rsidR="00103C31" w:rsidRPr="00B02AF2" w:rsidRDefault="00103C31" w:rsidP="0082537B">
                  <w:pPr>
                    <w:ind w:right="720" w:firstLineChars="400" w:firstLine="72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103C31" w14:paraId="16F7A00A" w14:textId="77777777" w:rsidTr="0082537B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5C580317" w14:textId="77777777" w:rsidR="00103C31" w:rsidRPr="00B02AF2" w:rsidRDefault="00103C31" w:rsidP="0082537B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377B79AC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03C31" w14:paraId="74C38676" w14:textId="77777777" w:rsidTr="0082537B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34C37055" w14:textId="77777777" w:rsidR="00103C31" w:rsidRPr="00B02AF2" w:rsidRDefault="00103C31" w:rsidP="0082537B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想定災害</w:t>
                  </w:r>
                </w:p>
                <w:p w14:paraId="48B93868" w14:textId="77777777" w:rsidR="00103C31" w:rsidRPr="00B02AF2" w:rsidRDefault="00103C31" w:rsidP="0082537B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14:paraId="04B5CB39" w14:textId="6AB83239" w:rsidR="00103C31" w:rsidRPr="00B02AF2" w:rsidRDefault="00103C31" w:rsidP="006B62AD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6B62AD">
                    <w:rPr>
                      <w:rFonts w:ascii="ＭＳ ゴシック" w:eastAsia="ＭＳ ゴシック" w:hAnsi="ＭＳ ゴシック" w:hint="eastAsia"/>
                    </w:rPr>
                    <w:t xml:space="preserve">□土砂災害　　</w:t>
                  </w:r>
                  <w:r w:rsidR="00CF3D08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bookmarkStart w:id="0" w:name="_GoBack"/>
                  <w:bookmarkEnd w:id="0"/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  <w:p w14:paraId="4D41EA3A" w14:textId="77777777" w:rsidR="00103C31" w:rsidRPr="00B02AF2" w:rsidRDefault="00103C31" w:rsidP="0082537B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その他の災害（　　　　　　　　）</w:t>
                  </w:r>
                </w:p>
              </w:tc>
            </w:tr>
            <w:tr w:rsidR="00103C31" w14:paraId="2EE40AC2" w14:textId="77777777" w:rsidTr="0082537B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0C0A6371" w14:textId="77777777" w:rsidR="00103C31" w:rsidRPr="00B02AF2" w:rsidRDefault="00103C31" w:rsidP="0082537B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種類・内容</w:t>
                  </w:r>
                </w:p>
                <w:p w14:paraId="0595A239" w14:textId="77777777" w:rsidR="00103C31" w:rsidRPr="00B02AF2" w:rsidRDefault="00103C31" w:rsidP="0082537B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87D12B6" w14:textId="77777777" w:rsidR="00103C31" w:rsidRPr="00B02AF2" w:rsidRDefault="00103C31" w:rsidP="0082537B">
                  <w:pPr>
                    <w:ind w:right="72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5143BE30" w14:textId="77777777" w:rsidR="00103C31" w:rsidRPr="00B02AF2" w:rsidRDefault="00103C31" w:rsidP="0082537B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情報伝達訓練</w:t>
                  </w:r>
                </w:p>
              </w:tc>
            </w:tr>
            <w:tr w:rsidR="00103C31" w14:paraId="5F36894D" w14:textId="77777777" w:rsidTr="0082537B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7D7D8DB6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54B28C22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60B6C87F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立退き避難訓練</w:t>
                  </w:r>
                </w:p>
              </w:tc>
            </w:tr>
            <w:tr w:rsidR="00103C31" w14:paraId="3DF6F77B" w14:textId="77777777" w:rsidTr="0082537B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4A3E2EA8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4E90BB25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21686BA9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持ち出し品の確認訓練</w:t>
                  </w:r>
                </w:p>
              </w:tc>
            </w:tr>
            <w:tr w:rsidR="00103C31" w14:paraId="6170909B" w14:textId="77777777" w:rsidTr="0082537B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4680EF4B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5B68E045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その他（　　　　　　　　　　　　　　　　）</w:t>
                  </w:r>
                </w:p>
              </w:tc>
            </w:tr>
            <w:tr w:rsidR="00103C31" w14:paraId="61C58E27" w14:textId="77777777" w:rsidTr="0082537B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36686679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5E2FF377" w14:textId="77777777" w:rsidR="00103C31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（訓練内容を適時自由記載）</w:t>
                  </w:r>
                </w:p>
                <w:p w14:paraId="709C0F51" w14:textId="77777777" w:rsidR="00103C31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2E0496A1" w14:textId="77777777" w:rsidR="00103C31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0113703D" w14:textId="77777777" w:rsidR="00103C31" w:rsidRPr="008C48DC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03C31" w14:paraId="19C0CCE3" w14:textId="77777777" w:rsidTr="0082537B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72EB5EA2" w14:textId="77777777" w:rsidR="00103C31" w:rsidRPr="00B02AF2" w:rsidRDefault="00103C31" w:rsidP="0082537B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14:paraId="4A9A6ACE" w14:textId="77777777" w:rsidR="00103C31" w:rsidRPr="00B02AF2" w:rsidRDefault="00103C31" w:rsidP="0082537B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10047B7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従業者（全員・一部）　　　　　　名（うちパート・アルバイト　　　　　　名）</w:t>
                  </w:r>
                </w:p>
                <w:p w14:paraId="22CBFA05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施設利用者（全員・一部）　　　　名（うち通所者　　　　　　名）</w:t>
                  </w:r>
                </w:p>
                <w:p w14:paraId="064350AF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その他訓練参加者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：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施設利用者の家族　　　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名</w:t>
                  </w:r>
                </w:p>
                <w:p w14:paraId="5F7B0C42" w14:textId="77777777" w:rsidR="00103C31" w:rsidRPr="00B02AF2" w:rsidRDefault="00103C31" w:rsidP="0082537B">
                  <w:pPr>
                    <w:ind w:firstLineChars="696" w:firstLine="125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地域の協力者　　　　　名</w:t>
                  </w:r>
                </w:p>
                <w:p w14:paraId="0E923325" w14:textId="77777777" w:rsidR="00103C31" w:rsidRPr="00B02AF2" w:rsidRDefault="00103C31" w:rsidP="0082537B">
                  <w:pPr>
                    <w:ind w:firstLineChars="695" w:firstLine="1251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　　　　　　　　名</w:t>
                  </w:r>
                </w:p>
              </w:tc>
            </w:tr>
            <w:tr w:rsidR="00103C31" w14:paraId="48FAD40C" w14:textId="77777777" w:rsidTr="0082537B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1480EE05" w14:textId="77777777" w:rsidR="00103C31" w:rsidRPr="00B02AF2" w:rsidRDefault="00103C31" w:rsidP="0082537B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3137E938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103C31" w14:paraId="01F4C8A4" w14:textId="77777777" w:rsidTr="0082537B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14:paraId="59A5ADDE" w14:textId="77777777" w:rsidR="00103C31" w:rsidRPr="00B02AF2" w:rsidRDefault="00103C31" w:rsidP="0082537B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C11DD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61A90" w14:textId="77777777" w:rsidR="00103C31" w:rsidRPr="00B02AF2" w:rsidRDefault="00103C31" w:rsidP="0082537B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05C088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64B8006A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103C31" w14:paraId="1958E999" w14:textId="77777777" w:rsidTr="0082537B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26C1DECC" w14:textId="77777777" w:rsidR="00103C31" w:rsidRPr="00B02AF2" w:rsidRDefault="00103C31" w:rsidP="0082537B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768CF9D2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避難先や避難経路の安全性</w:t>
                  </w:r>
                </w:p>
              </w:tc>
            </w:tr>
            <w:tr w:rsidR="00103C31" w14:paraId="620A132F" w14:textId="77777777" w:rsidTr="0082537B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03065340" w14:textId="77777777" w:rsidR="00103C31" w:rsidRPr="00B02AF2" w:rsidRDefault="00103C31" w:rsidP="0082537B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14:paraId="24B4685D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14:paraId="38146E69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02DC8C96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03C31" w14:paraId="1D41B124" w14:textId="77777777" w:rsidTr="0082537B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378ED0DD" w14:textId="77777777" w:rsidR="00103C31" w:rsidRDefault="00103C31" w:rsidP="0082537B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訓練によって確認された課題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と</w:t>
                  </w:r>
                </w:p>
                <w:p w14:paraId="7CEF7025" w14:textId="77777777" w:rsidR="00103C31" w:rsidRPr="00B02AF2" w:rsidRDefault="00103C31" w:rsidP="0082537B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08AE2EAF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03C31" w14:paraId="1B99790D" w14:textId="77777777" w:rsidTr="0082537B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7C356314" w14:textId="77777777" w:rsidR="00103C31" w:rsidRPr="00B02AF2" w:rsidRDefault="00103C31" w:rsidP="0082537B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726EE87" w14:textId="77777777" w:rsidR="00103C31" w:rsidRPr="00B02AF2" w:rsidRDefault="00103C31" w:rsidP="0082537B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14:paraId="5400F1C1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3476563" w14:textId="77777777" w:rsidR="00103C31" w:rsidRDefault="00103C31" w:rsidP="0082537B">
            <w:pPr>
              <w:spacing w:beforeLines="50" w:before="180"/>
              <w:ind w:rightChars="450" w:right="810"/>
              <w:rPr>
                <w:rFonts w:ascii="ＭＳ ゴシック" w:eastAsia="ＭＳ ゴシック" w:hAnsi="ＭＳ ゴシック"/>
              </w:rPr>
            </w:pPr>
            <w:r w:rsidRPr="00015023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訓練内容が分かる写真を貼付けてください（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任意・</w:t>
            </w:r>
            <w:r w:rsidRPr="00015023">
              <w:rPr>
                <w:rFonts w:ascii="ＭＳ ゴシック" w:eastAsia="ＭＳ ゴシック" w:hAnsi="ＭＳ ゴシック" w:hint="eastAsia"/>
                <w:sz w:val="24"/>
              </w:rPr>
              <w:t>１枚程度）</w:t>
            </w:r>
          </w:p>
          <w:p w14:paraId="25094C80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0C8938D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9D18C3F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6FE28D3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F70FB9E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C71DBDA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70C12FD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54130C0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0F82278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A4F44EF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E148207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03CD3477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2627E9C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7A02E84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72563EE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20778378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23FB5C8D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D1A4B69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4CBF234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F17A6DB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9690409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2CCCBD5D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589686F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3784763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8576B5E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CBEDD26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136D924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03507DB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D7B24DD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084216FE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A78C68B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665AC25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589E5A0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63B1154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3149410" w14:textId="77777777" w:rsidR="00103C31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8520DDA" w14:textId="77777777" w:rsidR="00103C31" w:rsidRPr="00E95EB2" w:rsidRDefault="00103C31" w:rsidP="0082537B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</w:tc>
      </w:tr>
    </w:tbl>
    <w:p w14:paraId="50650B85" w14:textId="77777777" w:rsidR="00F2563A" w:rsidRPr="00103C31" w:rsidRDefault="00F2563A"/>
    <w:sectPr w:rsidR="00F2563A" w:rsidRPr="00103C31" w:rsidSect="00103C31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D27C8" w14:textId="77777777" w:rsidR="003E1DB5" w:rsidRDefault="003E1DB5" w:rsidP="006B62AD">
      <w:r>
        <w:separator/>
      </w:r>
    </w:p>
  </w:endnote>
  <w:endnote w:type="continuationSeparator" w:id="0">
    <w:p w14:paraId="5C9500E2" w14:textId="77777777" w:rsidR="003E1DB5" w:rsidRDefault="003E1DB5" w:rsidP="006B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9C56B" w14:textId="77777777" w:rsidR="003E1DB5" w:rsidRDefault="003E1DB5" w:rsidP="006B62AD">
      <w:r>
        <w:separator/>
      </w:r>
    </w:p>
  </w:footnote>
  <w:footnote w:type="continuationSeparator" w:id="0">
    <w:p w14:paraId="03F565A2" w14:textId="77777777" w:rsidR="003E1DB5" w:rsidRDefault="003E1DB5" w:rsidP="006B6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F3"/>
    <w:rsid w:val="00103C31"/>
    <w:rsid w:val="003E1DB5"/>
    <w:rsid w:val="006B62AD"/>
    <w:rsid w:val="00766C30"/>
    <w:rsid w:val="007743F3"/>
    <w:rsid w:val="00B052E9"/>
    <w:rsid w:val="00CF3D08"/>
    <w:rsid w:val="00F2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C63CF"/>
  <w15:chartTrackingRefBased/>
  <w15:docId w15:val="{60DDEC14-BF15-46E4-83A2-A3C2B6C6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C31"/>
    <w:pPr>
      <w:widowControl w:val="0"/>
      <w:jc w:val="both"/>
    </w:pPr>
    <w:rPr>
      <w:rFonts w:ascii="ＭＳ 明朝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2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2AD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6B6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2AD"/>
    <w:rPr>
      <w:rFonts w:ascii="ＭＳ 明朝" w:eastAsia="ＭＳ 明朝" w:hAnsi="Century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ASKT1476</dc:creator>
  <cp:keywords/>
  <dc:description/>
  <cp:lastModifiedBy>bousai13</cp:lastModifiedBy>
  <cp:revision>4</cp:revision>
  <dcterms:created xsi:type="dcterms:W3CDTF">2022-05-13T04:24:00Z</dcterms:created>
  <dcterms:modified xsi:type="dcterms:W3CDTF">2022-05-13T05:04:00Z</dcterms:modified>
</cp:coreProperties>
</file>